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0C" w:rsidRDefault="00FD070C" w:rsidP="00FD070C"/>
    <w:p w:rsidR="00FD070C" w:rsidRDefault="00FD070C" w:rsidP="00FD070C">
      <w:r>
        <w:t>T.C.</w:t>
      </w:r>
    </w:p>
    <w:p w:rsidR="00FD070C" w:rsidRDefault="00FD070C" w:rsidP="00FD070C">
      <w:r>
        <w:t>TURGUTLU KAYMAKAMLIĞI</w:t>
      </w:r>
    </w:p>
    <w:p w:rsidR="00FD070C" w:rsidRDefault="00FD070C" w:rsidP="00FD070C">
      <w:r>
        <w:t>İlçe Milli Eğitim Müdürlüğü</w:t>
      </w:r>
    </w:p>
    <w:p w:rsidR="00FD070C" w:rsidRDefault="00FD070C" w:rsidP="00FD070C"/>
    <w:p w:rsidR="00FD070C" w:rsidRDefault="00FD070C" w:rsidP="00FD070C">
      <w:r>
        <w:t>Sayı</w:t>
      </w:r>
      <w:r>
        <w:tab/>
        <w:t xml:space="preserve">: </w:t>
      </w:r>
      <w:proofErr w:type="gramStart"/>
      <w:r>
        <w:t>23094848</w:t>
      </w:r>
      <w:proofErr w:type="gramEnd"/>
      <w:r>
        <w:t>-100-E.4759030</w:t>
      </w:r>
      <w:r>
        <w:tab/>
        <w:t>05.03.2019</w:t>
      </w:r>
    </w:p>
    <w:p w:rsidR="00FD070C" w:rsidRDefault="00FD070C" w:rsidP="00FD070C">
      <w:r>
        <w:t>Konu</w:t>
      </w:r>
      <w:r>
        <w:tab/>
        <w:t>: 2023 Mesleki ve Teknik Eğitim</w:t>
      </w:r>
    </w:p>
    <w:p w:rsidR="00FD070C" w:rsidRDefault="00FD070C" w:rsidP="00FD070C">
      <w:r>
        <w:t xml:space="preserve">             Vizyonu Çalışma Takvimi Kapsamında</w:t>
      </w:r>
    </w:p>
    <w:p w:rsidR="00FD070C" w:rsidRDefault="00FD070C" w:rsidP="00FD070C">
      <w:r>
        <w:t xml:space="preserve">              Okul Tanıtımı</w:t>
      </w:r>
    </w:p>
    <w:p w:rsidR="00FD070C" w:rsidRDefault="00FD070C" w:rsidP="00FD070C"/>
    <w:p w:rsidR="00FD070C" w:rsidRDefault="00FD070C" w:rsidP="00FD070C">
      <w:r>
        <w:t>DAĞITIM YERLERİNE</w:t>
      </w:r>
    </w:p>
    <w:p w:rsidR="00FD070C" w:rsidRDefault="00FD070C" w:rsidP="00FD070C">
      <w:proofErr w:type="gramStart"/>
      <w:r>
        <w:t>İlgi : a</w:t>
      </w:r>
      <w:proofErr w:type="gramEnd"/>
      <w:r>
        <w:t>) Manisa İl Milli Eğitim Müdürlüğü'nün 06/02/2019 tarih ve 575108 sayılı yazısı.</w:t>
      </w:r>
    </w:p>
    <w:p w:rsidR="00FD070C" w:rsidRDefault="00FD070C" w:rsidP="00FD070C">
      <w:r>
        <w:t xml:space="preserve">         b)Hasan Ferdi Turgutlu Mesleki ve Teknik Anadolu </w:t>
      </w:r>
      <w:proofErr w:type="gramStart"/>
      <w:r>
        <w:t>Lisesi  Müdürlüğünün</w:t>
      </w:r>
      <w:proofErr w:type="gramEnd"/>
      <w:r>
        <w:t xml:space="preserve"> 28/02/2019                tarih ve 4404173 sayılı yazısı</w:t>
      </w:r>
    </w:p>
    <w:p w:rsidR="00FD070C" w:rsidRDefault="00FD070C" w:rsidP="00FD070C">
      <w:r>
        <w:t xml:space="preserve">         c) </w:t>
      </w:r>
      <w:proofErr w:type="gramStart"/>
      <w:r>
        <w:t>05/03/2019</w:t>
      </w:r>
      <w:proofErr w:type="gramEnd"/>
      <w:r>
        <w:t xml:space="preserve"> tarih ve 4732147 sayılı </w:t>
      </w:r>
      <w:proofErr w:type="spellStart"/>
      <w:r>
        <w:t>Ilçe</w:t>
      </w:r>
      <w:proofErr w:type="spellEnd"/>
      <w:r>
        <w:t xml:space="preserve"> MEM Oluru</w:t>
      </w:r>
    </w:p>
    <w:p w:rsidR="00FD070C" w:rsidRDefault="00FD070C" w:rsidP="00FD070C">
      <w:r>
        <w:tab/>
        <w:t xml:space="preserve">İlgi (a) yazı ile, Bakanlığımız 2023 eğitim vizyonunda yenilenen milli eğitim politikasına uyumlu olacak şekilde; iş dünyasının ihtiyaç duyduğu meslek ve alanlarda nitelikli iş gücünün yetiştirilmesini sağlayacak şekilde mesleki eğitimin kalitesini artırmak ve eğitim-istihdam-üretim bağlantısının sağlıklı bir zeminde yürütülmesini sağlamak, mesleki ve teknik eğitimin yerel, ulusal ve uluslararası iş piyasalarının beklentilerine uygun yapılandırarak genç nüfusumuza gerekli bilgi, beceri ve yetkinliği kazandırmasını sağlamak amacıyla, İl Mesleki ve Teknik Eğitim Komisyonu tarafından hazırlanan çalışma takviminde belirtilen planlama doğrultusunda yapılan çalışmalar kapsamında İlçemiz Hasan Ferdi Mesleki ve teknik Anadolu Lisesi Müdürlüğünde yapılacak olan okul tanıtımı ile ilgili </w:t>
      </w:r>
      <w:proofErr w:type="gramStart"/>
      <w:r>
        <w:t>alınan  05</w:t>
      </w:r>
      <w:proofErr w:type="gramEnd"/>
      <w:r>
        <w:t>/03/2019 tarih ve 4732147 sayılı İlçe  Oluru ve ekleri ilişikte gönderilmiştir.</w:t>
      </w:r>
    </w:p>
    <w:p w:rsidR="00FD070C" w:rsidRDefault="00FD070C" w:rsidP="00FD070C">
      <w:r>
        <w:tab/>
        <w:t xml:space="preserve">Okul müdürlüklerince belirtilen tarih ve </w:t>
      </w:r>
      <w:proofErr w:type="gramStart"/>
      <w:r>
        <w:t>saatlerde  8</w:t>
      </w:r>
      <w:proofErr w:type="gramEnd"/>
      <w:r>
        <w:t>. Sınıf öğrencilerinin 1(bir) idareci ve 1(bir) öğretmenleri nezaretinde okul tanıtım programlarına katılımlarının sağlanması hususunda;</w:t>
      </w:r>
    </w:p>
    <w:p w:rsidR="00FD070C" w:rsidRDefault="00FD070C" w:rsidP="00FD070C">
      <w:r>
        <w:t xml:space="preserve">           Gereğini </w:t>
      </w:r>
      <w:proofErr w:type="gramStart"/>
      <w:r>
        <w:t>önemle  rica</w:t>
      </w:r>
      <w:proofErr w:type="gramEnd"/>
      <w:r>
        <w:t xml:space="preserve"> ederim</w:t>
      </w:r>
    </w:p>
    <w:p w:rsidR="00FD070C" w:rsidRDefault="00FD070C" w:rsidP="00FD070C"/>
    <w:p w:rsidR="00FD070C" w:rsidRDefault="00FD070C" w:rsidP="00FD070C">
      <w:r>
        <w:t>Baki ERDEM</w:t>
      </w:r>
    </w:p>
    <w:p w:rsidR="00FD070C" w:rsidRDefault="00FD070C" w:rsidP="00FD070C">
      <w:r>
        <w:t xml:space="preserve"> Müdür a.</w:t>
      </w:r>
    </w:p>
    <w:p w:rsidR="00FD070C" w:rsidRDefault="00FD070C" w:rsidP="00FD070C">
      <w:r>
        <w:t xml:space="preserve"> Şube Müdürü</w:t>
      </w:r>
    </w:p>
    <w:p w:rsidR="00FD070C" w:rsidRDefault="00FD070C" w:rsidP="00FD070C">
      <w:proofErr w:type="gramStart"/>
      <w:r>
        <w:t>EKLER :</w:t>
      </w:r>
      <w:proofErr w:type="gramEnd"/>
    </w:p>
    <w:p w:rsidR="00FD070C" w:rsidRDefault="00FD070C" w:rsidP="00FD070C">
      <w:r>
        <w:t>Yazı ve ekleri ( 4 sayfa)</w:t>
      </w:r>
    </w:p>
    <w:p w:rsidR="00FD070C" w:rsidRDefault="00FD070C" w:rsidP="00FD070C"/>
    <w:p w:rsidR="00D83489" w:rsidRDefault="00FD070C" w:rsidP="00FD070C">
      <w:proofErr w:type="gramStart"/>
      <w:r>
        <w:t>DAĞITIM : İlgili</w:t>
      </w:r>
      <w:proofErr w:type="gramEnd"/>
      <w:r>
        <w:t xml:space="preserve"> Okul Müdürlüklerine</w:t>
      </w:r>
      <w:bookmarkStart w:id="0" w:name="_GoBack"/>
      <w:bookmarkEnd w:id="0"/>
    </w:p>
    <w:sectPr w:rsidR="00D83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0C"/>
    <w:rsid w:val="00D83489"/>
    <w:rsid w:val="00FD07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CE1C6-F15C-4C08-980B-0390CD16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L_ONER</dc:creator>
  <cp:keywords/>
  <dc:description/>
  <cp:lastModifiedBy>L_ONER</cp:lastModifiedBy>
  <cp:revision>1</cp:revision>
  <dcterms:created xsi:type="dcterms:W3CDTF">2019-03-06T06:48:00Z</dcterms:created>
  <dcterms:modified xsi:type="dcterms:W3CDTF">2019-03-06T06:50:00Z</dcterms:modified>
</cp:coreProperties>
</file>