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86" w:rsidRPr="00D050DC" w:rsidRDefault="00C62B86" w:rsidP="00C62B86">
      <w:pPr>
        <w:rPr>
          <w:b/>
          <w:sz w:val="28"/>
          <w:u w:val="single"/>
        </w:rPr>
      </w:pPr>
      <w:r w:rsidRPr="00D050DC">
        <w:rPr>
          <w:b/>
          <w:sz w:val="28"/>
          <w:u w:val="single"/>
        </w:rPr>
        <w:t>ET Kurulumu Yapılmayacak Alanlar</w:t>
      </w:r>
    </w:p>
    <w:p w:rsidR="00401529" w:rsidRPr="00AC3989" w:rsidRDefault="00C62B86" w:rsidP="00401529">
      <w:pPr>
        <w:rPr>
          <w:sz w:val="24"/>
        </w:rPr>
      </w:pPr>
      <w:r w:rsidRPr="00AC3989">
        <w:rPr>
          <w:sz w:val="24"/>
        </w:rPr>
        <w:t xml:space="preserve">Müdür Odası </w:t>
      </w:r>
      <w:r w:rsidRPr="00AC3989">
        <w:rPr>
          <w:sz w:val="24"/>
        </w:rPr>
        <w:br/>
        <w:t xml:space="preserve">Müdür Baş Yardımcısı Odası </w:t>
      </w:r>
      <w:r w:rsidRPr="00AC3989">
        <w:rPr>
          <w:sz w:val="24"/>
        </w:rPr>
        <w:t xml:space="preserve">  </w:t>
      </w:r>
      <w:r w:rsidRPr="00AC3989">
        <w:rPr>
          <w:sz w:val="24"/>
        </w:rPr>
        <w:br/>
      </w:r>
      <w:r w:rsidRPr="00AC3989">
        <w:rPr>
          <w:sz w:val="24"/>
        </w:rPr>
        <w:t xml:space="preserve">Müdür Yardımcısı Odası </w:t>
      </w:r>
      <w:r w:rsidRPr="00AC3989">
        <w:rPr>
          <w:sz w:val="24"/>
        </w:rPr>
        <w:br/>
      </w:r>
      <w:r w:rsidRPr="00AC3989">
        <w:rPr>
          <w:sz w:val="24"/>
        </w:rPr>
        <w:t xml:space="preserve">Memur odası  </w:t>
      </w:r>
      <w:r w:rsidRPr="00AC3989">
        <w:rPr>
          <w:sz w:val="24"/>
        </w:rPr>
        <w:br/>
      </w:r>
      <w:r w:rsidRPr="00AC3989">
        <w:rPr>
          <w:sz w:val="24"/>
        </w:rPr>
        <w:t xml:space="preserve">Danışman Odası  </w:t>
      </w:r>
      <w:r w:rsidRPr="00AC3989">
        <w:rPr>
          <w:sz w:val="24"/>
        </w:rPr>
        <w:br/>
      </w:r>
      <w:r w:rsidRPr="00AC3989">
        <w:rPr>
          <w:sz w:val="24"/>
        </w:rPr>
        <w:t xml:space="preserve">Sayman Odası  </w:t>
      </w:r>
      <w:r w:rsidRPr="00AC3989">
        <w:rPr>
          <w:sz w:val="24"/>
        </w:rPr>
        <w:br/>
      </w:r>
      <w:r w:rsidRPr="00AC3989">
        <w:rPr>
          <w:sz w:val="24"/>
        </w:rPr>
        <w:t xml:space="preserve">Okul Aile Birliği Odası  </w:t>
      </w:r>
      <w:r w:rsidRPr="00AC3989">
        <w:rPr>
          <w:sz w:val="24"/>
        </w:rPr>
        <w:br/>
      </w:r>
      <w:r w:rsidRPr="00AC3989">
        <w:rPr>
          <w:sz w:val="24"/>
        </w:rPr>
        <w:t xml:space="preserve">Teknisyen Odası  </w:t>
      </w:r>
      <w:bookmarkStart w:id="0" w:name="_GoBack"/>
      <w:r w:rsidRPr="00AC3989">
        <w:rPr>
          <w:sz w:val="24"/>
        </w:rPr>
        <w:br/>
      </w:r>
      <w:r w:rsidRPr="00AC3989">
        <w:rPr>
          <w:sz w:val="24"/>
        </w:rPr>
        <w:t xml:space="preserve">Rehberlik Servisi Odası   </w:t>
      </w:r>
      <w:r w:rsidRPr="00AC3989">
        <w:rPr>
          <w:sz w:val="24"/>
        </w:rPr>
        <w:br/>
      </w:r>
      <w:bookmarkEnd w:id="0"/>
      <w:r w:rsidRPr="00AC3989">
        <w:rPr>
          <w:sz w:val="24"/>
        </w:rPr>
        <w:t xml:space="preserve">Grup Rehberliği Odası  </w:t>
      </w:r>
      <w:r w:rsidRPr="00AC3989">
        <w:rPr>
          <w:sz w:val="24"/>
        </w:rPr>
        <w:br/>
      </w:r>
      <w:r w:rsidRPr="00AC3989">
        <w:rPr>
          <w:sz w:val="24"/>
        </w:rPr>
        <w:t xml:space="preserve">Özel Eğitim Hizmetleri Odası  </w:t>
      </w:r>
      <w:r w:rsidRPr="00AC3989">
        <w:rPr>
          <w:sz w:val="24"/>
        </w:rPr>
        <w:br/>
      </w:r>
      <w:r w:rsidRPr="00AC3989">
        <w:rPr>
          <w:sz w:val="24"/>
        </w:rPr>
        <w:t xml:space="preserve">Hizmetli Odası  </w:t>
      </w:r>
      <w:r w:rsidRPr="00AC3989">
        <w:rPr>
          <w:sz w:val="24"/>
        </w:rPr>
        <w:br/>
      </w:r>
      <w:r w:rsidRPr="00AC3989">
        <w:rPr>
          <w:sz w:val="24"/>
        </w:rPr>
        <w:t xml:space="preserve">Müzik Odası  </w:t>
      </w:r>
      <w:r w:rsidRPr="00AC3989">
        <w:rPr>
          <w:sz w:val="24"/>
        </w:rPr>
        <w:br/>
      </w:r>
      <w:r w:rsidRPr="00AC3989">
        <w:rPr>
          <w:sz w:val="24"/>
        </w:rPr>
        <w:t xml:space="preserve">Oyun Odası  </w:t>
      </w:r>
      <w:r w:rsidRPr="00AC3989">
        <w:rPr>
          <w:sz w:val="24"/>
        </w:rPr>
        <w:br/>
      </w:r>
      <w:r w:rsidR="00401529" w:rsidRPr="00AC3989">
        <w:rPr>
          <w:sz w:val="24"/>
        </w:rPr>
        <w:t xml:space="preserve">Daktilograf Odası  </w:t>
      </w:r>
      <w:r w:rsidR="00401529" w:rsidRPr="00AC3989">
        <w:rPr>
          <w:sz w:val="24"/>
        </w:rPr>
        <w:br/>
        <w:t xml:space="preserve">Eğitim Araçları Odası  </w:t>
      </w:r>
      <w:r w:rsidR="00401529" w:rsidRPr="00AC3989">
        <w:rPr>
          <w:sz w:val="24"/>
        </w:rPr>
        <w:br/>
        <w:t xml:space="preserve">Gözlem Odası  </w:t>
      </w:r>
      <w:r w:rsidR="00401529" w:rsidRPr="00AC3989">
        <w:rPr>
          <w:sz w:val="24"/>
        </w:rPr>
        <w:br/>
        <w:t xml:space="preserve">Revir odası    </w:t>
      </w:r>
      <w:r w:rsidR="00401529" w:rsidRPr="00AC3989">
        <w:rPr>
          <w:sz w:val="24"/>
        </w:rPr>
        <w:br/>
        <w:t xml:space="preserve">Çalışma Odası    </w:t>
      </w:r>
      <w:r w:rsidR="00401529" w:rsidRPr="00AC3989">
        <w:rPr>
          <w:sz w:val="24"/>
        </w:rPr>
        <w:br/>
        <w:t xml:space="preserve">Test Odası    </w:t>
      </w:r>
      <w:r w:rsidR="00401529" w:rsidRPr="00AC3989">
        <w:rPr>
          <w:sz w:val="24"/>
        </w:rPr>
        <w:br/>
        <w:t xml:space="preserve">Fotokopi odası    </w:t>
      </w:r>
      <w:r w:rsidR="00401529" w:rsidRPr="00AC3989">
        <w:rPr>
          <w:sz w:val="24"/>
        </w:rPr>
        <w:br/>
        <w:t xml:space="preserve">Spor Salonu   </w:t>
      </w:r>
      <w:r w:rsidR="00401529" w:rsidRPr="00AC3989">
        <w:rPr>
          <w:sz w:val="24"/>
        </w:rPr>
        <w:br/>
        <w:t xml:space="preserve">Bekleme Salonu    </w:t>
      </w:r>
      <w:r w:rsidR="00401529" w:rsidRPr="00AC3989">
        <w:rPr>
          <w:sz w:val="24"/>
        </w:rPr>
        <w:br/>
        <w:t xml:space="preserve">Çok Amaçlı Salon    </w:t>
      </w:r>
      <w:r w:rsidR="00401529" w:rsidRPr="00AC3989">
        <w:rPr>
          <w:sz w:val="24"/>
        </w:rPr>
        <w:br/>
        <w:t xml:space="preserve">Kütüphane    </w:t>
      </w:r>
      <w:r w:rsidR="00401529" w:rsidRPr="00AC3989">
        <w:rPr>
          <w:sz w:val="24"/>
        </w:rPr>
        <w:br/>
        <w:t xml:space="preserve">Yemekhane    </w:t>
      </w:r>
      <w:r w:rsidR="00401529" w:rsidRPr="00AC3989">
        <w:rPr>
          <w:sz w:val="24"/>
        </w:rPr>
        <w:br/>
        <w:t xml:space="preserve">Misafirhane    </w:t>
      </w:r>
      <w:r w:rsidR="00401529" w:rsidRPr="00AC3989">
        <w:rPr>
          <w:sz w:val="24"/>
        </w:rPr>
        <w:br/>
      </w:r>
      <w:r w:rsidR="00401529" w:rsidRPr="00AC3989">
        <w:rPr>
          <w:sz w:val="24"/>
        </w:rPr>
        <w:t xml:space="preserve">Arşiv    </w:t>
      </w:r>
      <w:r w:rsidR="00401529" w:rsidRPr="00AC3989">
        <w:rPr>
          <w:sz w:val="24"/>
        </w:rPr>
        <w:br/>
        <w:t xml:space="preserve">Depo    </w:t>
      </w:r>
      <w:r w:rsidR="00401529" w:rsidRPr="00AC3989">
        <w:rPr>
          <w:sz w:val="24"/>
        </w:rPr>
        <w:br/>
        <w:t>Toplantı Salonu</w:t>
      </w:r>
    </w:p>
    <w:p w:rsidR="00401529" w:rsidRPr="00D050DC" w:rsidRDefault="00401529" w:rsidP="00401529">
      <w:pPr>
        <w:rPr>
          <w:u w:val="single"/>
        </w:rPr>
      </w:pPr>
      <w:r w:rsidRPr="00D050DC">
        <w:rPr>
          <w:b/>
          <w:sz w:val="28"/>
          <w:u w:val="single"/>
        </w:rPr>
        <w:lastRenderedPageBreak/>
        <w:t>ET Kurulumu Yapıla</w:t>
      </w:r>
      <w:r w:rsidRPr="00D050DC">
        <w:rPr>
          <w:b/>
          <w:sz w:val="28"/>
          <w:u w:val="single"/>
        </w:rPr>
        <w:t>cak Alanlar</w:t>
      </w:r>
    </w:p>
    <w:p w:rsidR="00401529" w:rsidRPr="00AC3989" w:rsidRDefault="00401529" w:rsidP="00C62B86">
      <w:pPr>
        <w:rPr>
          <w:sz w:val="24"/>
        </w:rPr>
      </w:pPr>
      <w:r w:rsidRPr="00AC3989">
        <w:rPr>
          <w:sz w:val="24"/>
        </w:rPr>
        <w:t>Derslik</w:t>
      </w:r>
      <w:r w:rsidRPr="00AC3989">
        <w:rPr>
          <w:sz w:val="24"/>
        </w:rPr>
        <w:br/>
        <w:t>BT Sınıfı</w:t>
      </w:r>
      <w:r w:rsidRPr="00AC3989">
        <w:rPr>
          <w:sz w:val="24"/>
        </w:rPr>
        <w:br/>
        <w:t>Fen Bilgisi Laboratuvarı</w:t>
      </w:r>
      <w:r w:rsidRPr="00AC3989">
        <w:rPr>
          <w:sz w:val="24"/>
        </w:rPr>
        <w:br/>
        <w:t>Biyoloji Laboratuvarı</w:t>
      </w:r>
      <w:r w:rsidRPr="00AC3989">
        <w:rPr>
          <w:sz w:val="24"/>
        </w:rPr>
        <w:br/>
        <w:t>Fizik Laboratuvarı</w:t>
      </w:r>
      <w:r w:rsidRPr="00AC3989">
        <w:rPr>
          <w:sz w:val="24"/>
        </w:rPr>
        <w:br/>
      </w:r>
      <w:r w:rsidRPr="00AC3989">
        <w:rPr>
          <w:sz w:val="24"/>
        </w:rPr>
        <w:t>Kimya Laboratuvarı</w:t>
      </w:r>
      <w:r w:rsidRPr="00AC3989">
        <w:rPr>
          <w:sz w:val="24"/>
        </w:rPr>
        <w:br/>
        <w:t>Sosyal Bilgiler Laboratuvarı</w:t>
      </w:r>
      <w:r w:rsidRPr="00AC3989">
        <w:rPr>
          <w:sz w:val="24"/>
        </w:rPr>
        <w:br/>
        <w:t xml:space="preserve">Bilgisayar Laboratuvarı  </w:t>
      </w:r>
      <w:r w:rsidRPr="00AC3989">
        <w:rPr>
          <w:sz w:val="24"/>
        </w:rPr>
        <w:br/>
        <w:t xml:space="preserve">Yabancı Dil Laboratuvarı  </w:t>
      </w:r>
      <w:r w:rsidRPr="00AC3989">
        <w:rPr>
          <w:sz w:val="24"/>
        </w:rPr>
        <w:br/>
        <w:t xml:space="preserve">Mesleki Uygulama Laboratuvarı  </w:t>
      </w:r>
      <w:r w:rsidRPr="00AC3989">
        <w:rPr>
          <w:sz w:val="24"/>
        </w:rPr>
        <w:br/>
        <w:t xml:space="preserve">Ortak Kullanılan Laboratuvarı  </w:t>
      </w:r>
      <w:r w:rsidRPr="00AC3989">
        <w:rPr>
          <w:sz w:val="24"/>
        </w:rPr>
        <w:br/>
        <w:t xml:space="preserve">Müzik Odası  </w:t>
      </w:r>
      <w:r w:rsidRPr="00AC3989">
        <w:rPr>
          <w:sz w:val="24"/>
        </w:rPr>
        <w:br/>
        <w:t xml:space="preserve">Resim Odası </w:t>
      </w:r>
      <w:r w:rsidRPr="00AC3989">
        <w:rPr>
          <w:sz w:val="24"/>
        </w:rPr>
        <w:br/>
        <w:t>Atölye*</w:t>
      </w:r>
      <w:r w:rsidRPr="00AC3989">
        <w:rPr>
          <w:sz w:val="24"/>
        </w:rPr>
        <w:br/>
        <w:t>Konferans Salonu**</w:t>
      </w:r>
      <w:r w:rsidRPr="00AC3989">
        <w:rPr>
          <w:sz w:val="24"/>
        </w:rPr>
        <w:br/>
        <w:t>Öğretmenler Odası***</w:t>
      </w:r>
    </w:p>
    <w:p w:rsidR="00401529" w:rsidRDefault="00401529" w:rsidP="00C62B86"/>
    <w:p w:rsidR="00401529" w:rsidRDefault="00401529" w:rsidP="00C62B86"/>
    <w:p w:rsidR="00401529" w:rsidRDefault="00401529" w:rsidP="00C62B86"/>
    <w:p w:rsidR="00401529" w:rsidRDefault="00401529" w:rsidP="00C62B86"/>
    <w:p w:rsidR="00401529" w:rsidRDefault="00401529" w:rsidP="00C62B86"/>
    <w:p w:rsidR="00401529" w:rsidRDefault="00401529" w:rsidP="00C62B86"/>
    <w:p w:rsidR="00401529" w:rsidRDefault="00401529" w:rsidP="00C62B86"/>
    <w:p w:rsidR="00401529" w:rsidRDefault="00401529" w:rsidP="00C62B86"/>
    <w:p w:rsidR="00401529" w:rsidRDefault="00401529" w:rsidP="00C62B86"/>
    <w:p w:rsidR="00401529" w:rsidRDefault="00401529" w:rsidP="00C62B86">
      <w:pPr>
        <w:sectPr w:rsidR="00401529" w:rsidSect="00AC3989">
          <w:pgSz w:w="11906" w:h="16838"/>
          <w:pgMar w:top="720" w:right="720" w:bottom="720" w:left="720" w:header="709" w:footer="709" w:gutter="567"/>
          <w:cols w:num="2" w:sep="1" w:space="709"/>
          <w:docGrid w:linePitch="360"/>
        </w:sectPr>
      </w:pPr>
    </w:p>
    <w:p w:rsidR="00401529" w:rsidRDefault="00401529" w:rsidP="00C62B86"/>
    <w:p w:rsidR="00401529" w:rsidRDefault="00C62B86" w:rsidP="00C62B86">
      <w:r>
        <w:t xml:space="preserve">*3.8. Atölyelerde; </w:t>
      </w:r>
      <w:proofErr w:type="spellStart"/>
      <w:r>
        <w:t>ET’ye</w:t>
      </w:r>
      <w:proofErr w:type="spellEnd"/>
      <w:r>
        <w:t xml:space="preserve"> toz veya başka fiziksel nedenlerle zarar verebilecek durumlar varsa (meslek liselerindeki kaynak, seramik, mobilya, metal kesim ve marangoz atölyeleri </w:t>
      </w:r>
      <w:proofErr w:type="spellStart"/>
      <w:r>
        <w:t>vb</w:t>
      </w:r>
      <w:proofErr w:type="spellEnd"/>
      <w:r>
        <w:t xml:space="preserve">…) kurulumların yapılmaması,    </w:t>
      </w:r>
    </w:p>
    <w:p w:rsidR="00C62B86" w:rsidRDefault="00C62B86" w:rsidP="00C62B86">
      <w:r>
        <w:t xml:space="preserve">**3.9. Konferans salonlarında, son izleyici ile ET arası mesafenin 10(on) metreyi geçtiği durumda ET kurulumunun </w:t>
      </w:r>
      <w:proofErr w:type="gramStart"/>
      <w:r>
        <w:t xml:space="preserve">yapılmaması </w:t>
      </w:r>
      <w:r w:rsidR="00401529">
        <w:t>,</w:t>
      </w:r>
      <w:proofErr w:type="gramEnd"/>
      <w:r>
        <w:t xml:space="preserve">   </w:t>
      </w:r>
    </w:p>
    <w:p w:rsidR="00C62B86" w:rsidRDefault="00C62B86" w:rsidP="00C62B86">
      <w:r>
        <w:t xml:space="preserve">***3.10.Öğretmenler odası için, öğretmen sayısı en az 10(on) olan okullara keşif ve kurulumun yapılması, bunun dışında birden fazla öğretmenler odası bulunan okullarda ise sadece bir tane öğretmenler odasına ET keşfi ve kurulumu yapılması,  </w:t>
      </w:r>
    </w:p>
    <w:sectPr w:rsidR="00C62B86" w:rsidSect="0040152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86"/>
    <w:rsid w:val="002737E2"/>
    <w:rsid w:val="00401529"/>
    <w:rsid w:val="009A1DE0"/>
    <w:rsid w:val="00AC3989"/>
    <w:rsid w:val="00C62B86"/>
    <w:rsid w:val="00D05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2017-09-20T09:42:00Z</dcterms:created>
  <dcterms:modified xsi:type="dcterms:W3CDTF">2017-09-20T10:02:00Z</dcterms:modified>
</cp:coreProperties>
</file>