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DE" w:rsidRDefault="005E37DE" w:rsidP="005E37DE">
      <w:bookmarkStart w:id="0" w:name="_GoBack"/>
      <w:bookmarkEnd w:id="0"/>
      <w:r>
        <w:t xml:space="preserve">Talip TÖRE Bilgi İşlem, [28.11.16 </w:t>
      </w:r>
      <w:proofErr w:type="gramStart"/>
      <w:r>
        <w:t>12:19</w:t>
      </w:r>
      <w:proofErr w:type="gramEnd"/>
      <w:r>
        <w:t>]</w:t>
      </w:r>
    </w:p>
    <w:p w:rsidR="005E37DE" w:rsidRDefault="005E37DE" w:rsidP="005E37DE">
      <w:r>
        <w:t>MERHABA ARKADAŞLAR-ORTAÖĞRETİM KURUMLARINDA OOKY GEREĞİ DERS NOTU EKSİK ÖĞRENCİLER HAKKINDA ÖNEMLİ...</w:t>
      </w:r>
    </w:p>
    <w:p w:rsidR="005E37DE" w:rsidRDefault="005E37DE" w:rsidP="005E37DE">
      <w:r>
        <w:t xml:space="preserve">Ortaöğretim Kurumları Yönetmeliği gereği hiç notu girilmeyen veya not eksikliği olan öğrencilerin okul/kurum idarelerince sınıf/şube ve dönem </w:t>
      </w:r>
      <w:proofErr w:type="gramStart"/>
      <w:r>
        <w:t>bazlı</w:t>
      </w:r>
      <w:proofErr w:type="gramEnd"/>
      <w:r>
        <w:t xml:space="preserve"> kontrol/takip edilebilmesi amacıyla; </w:t>
      </w:r>
    </w:p>
    <w:p w:rsidR="005E37DE" w:rsidRDefault="005E37DE" w:rsidP="005E37DE"/>
    <w:p w:rsidR="005E37DE" w:rsidRDefault="005E37DE" w:rsidP="005E37DE">
      <w:r>
        <w:t xml:space="preserve"> "e-Okul Kurum İşlemleri / Not İşlemleri / Ders Notu Eksik Öğrenci Kontrol Ekranı" ile "OOK07012R010 - Ders Notu Eksik Öğrenciler", "OOK07012R011 - 1. Dönem Ders Notu Eksik Öğrenciler", "OOK07012R012 - 2. Dönem Ders Notu Eksik Öğrenciler" ve "OOK07003R016 - Karne Sonuç Kontrol Listesi" raporları hazırlanarak kullanıma açılmıştır.</w:t>
      </w:r>
    </w:p>
    <w:p w:rsidR="005E37DE" w:rsidRDefault="005E37DE" w:rsidP="005E37DE"/>
    <w:p w:rsidR="005E37DE" w:rsidRDefault="005E37DE" w:rsidP="005E37DE">
      <w:r>
        <w:t xml:space="preserve">Talip TÖRE Bilgi İşlem, [28.11.16 </w:t>
      </w:r>
      <w:proofErr w:type="gramStart"/>
      <w:r>
        <w:t>12:20</w:t>
      </w:r>
      <w:proofErr w:type="gramEnd"/>
      <w:r>
        <w:t>]</w:t>
      </w:r>
    </w:p>
    <w:p w:rsidR="005E37DE" w:rsidRDefault="005E37DE" w:rsidP="005E37DE">
      <w:r>
        <w:t>İllerinizde ilgili ortaöğretim şubelerini ve özel - devlet tüm ortaöğretim kurumlarınıza gerekli bilgilendirmeyi yapınız.</w:t>
      </w:r>
    </w:p>
    <w:p w:rsidR="005E37DE" w:rsidRDefault="005E37DE" w:rsidP="005E37DE">
      <w:r>
        <w:t>Talip TÖRE Bilgi İşlem, [28.11.16 12:20]</w:t>
      </w:r>
    </w:p>
    <w:p w:rsidR="005E37DE" w:rsidRDefault="005E37DE" w:rsidP="005E37DE">
      <w:r>
        <w:t>Ekran üzerinde 6 maddelik açıklamalar güncellenmiştir.</w:t>
      </w:r>
    </w:p>
    <w:p w:rsidR="005E37DE" w:rsidRDefault="005E37DE" w:rsidP="005E37DE">
      <w:r>
        <w:t xml:space="preserve">Talip TÖRE Bilgi İşlem, [28.11.16 </w:t>
      </w:r>
      <w:proofErr w:type="gramStart"/>
      <w:r>
        <w:t>12:21</w:t>
      </w:r>
      <w:proofErr w:type="gramEnd"/>
      <w:r>
        <w:t>]</w:t>
      </w:r>
    </w:p>
    <w:p w:rsidR="005E37DE" w:rsidRDefault="005E37DE" w:rsidP="005E37DE">
      <w:r>
        <w:t>MERHABA ARKADAŞLAR-İLOKUL/ORTAOKUL KURUMLARI ÖĞRETİM ŞEKLİ HAKKINDA ÖNEMLİ...</w:t>
      </w:r>
    </w:p>
    <w:p w:rsidR="005E37DE" w:rsidRDefault="005E37DE" w:rsidP="005E37DE">
      <w:r>
        <w:t>Temel Eğitim Genel Müdürlüğüne bağlı tüm okul/kurumların öğretim şekli bilgisini aşağıdaki açıklamalara göre "e-Okul Kurum İşlemleri / Okul Bilgileri / Öğretim Şekli-Şube Tipi Güncelle" ekranından kontrol ederek güncellemesi gerekmektedir.</w:t>
      </w:r>
    </w:p>
    <w:p w:rsidR="005E37DE" w:rsidRDefault="005E37DE" w:rsidP="005E37DE"/>
    <w:p w:rsidR="005E37DE" w:rsidRDefault="005E37DE" w:rsidP="005E37DE">
      <w:r>
        <w:t xml:space="preserve"> Not-01: Bünyesinde anasınıfı bulunan ilk ve ortaokullar, öğretim şekli bilgisini ana türleri olan ilkokul/ortaokul kısmına göre işleyeceklerdir. (Anasınıfı öğretim şekli dikkate alınmayacaktır.)</w:t>
      </w:r>
    </w:p>
    <w:p w:rsidR="005E37DE" w:rsidRDefault="005E37DE" w:rsidP="005E37DE"/>
    <w:p w:rsidR="005E37DE" w:rsidRDefault="005E37DE" w:rsidP="005E37DE">
      <w:r>
        <w:t xml:space="preserve"> Not-02: Aynı binayı kullanan ilkokul ve ortaokul, tam gün eğitim yapmıyor ise (sabah bir okul türü-öğleden sonra diğer okul türü eğitim yapıyor ise), ikili öğretimi seçeceklerdir.</w:t>
      </w:r>
    </w:p>
    <w:p w:rsidR="005E37DE" w:rsidRDefault="005E37DE" w:rsidP="005E37DE"/>
    <w:p w:rsidR="005E37DE" w:rsidRDefault="005E37DE" w:rsidP="005E37DE">
      <w:r>
        <w:t xml:space="preserve">Talip TÖRE Bilgi İşlem, [28.11.16 </w:t>
      </w:r>
      <w:proofErr w:type="gramStart"/>
      <w:r>
        <w:t>12:22</w:t>
      </w:r>
      <w:proofErr w:type="gramEnd"/>
      <w:r>
        <w:t>]</w:t>
      </w:r>
    </w:p>
    <w:p w:rsidR="00F21E6C" w:rsidRDefault="005E37DE" w:rsidP="005E37DE">
      <w:r>
        <w:t xml:space="preserve">Her iki duyuruda e-okula eklenmiştir. Mutlaka il/ilçe </w:t>
      </w:r>
      <w:proofErr w:type="spellStart"/>
      <w:r>
        <w:t>mem</w:t>
      </w:r>
      <w:proofErr w:type="spellEnd"/>
      <w:r>
        <w:t xml:space="preserve"> ilgili şubelerinizi ve okul/kurumlarınıza gerekli bilgilendirmeleri yapınız.</w:t>
      </w:r>
    </w:p>
    <w:sectPr w:rsidR="00F21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DE"/>
    <w:rsid w:val="005E37DE"/>
    <w:rsid w:val="00DD7C6A"/>
    <w:rsid w:val="00F2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FBB94-6828-416F-8D86-660D6509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7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7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SARIKAYA</dc:creator>
  <cp:keywords/>
  <dc:description/>
  <cp:lastModifiedBy>N_KAPLAN</cp:lastModifiedBy>
  <cp:revision>2</cp:revision>
  <cp:lastPrinted>2016-11-29T05:36:00Z</cp:lastPrinted>
  <dcterms:created xsi:type="dcterms:W3CDTF">2016-11-29T05:39:00Z</dcterms:created>
  <dcterms:modified xsi:type="dcterms:W3CDTF">2016-11-29T05:39:00Z</dcterms:modified>
</cp:coreProperties>
</file>